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AB2" w:rsidRPr="00951EEC" w:rsidRDefault="00951EEC" w:rsidP="00951E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EC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951EEC" w:rsidRPr="00951EEC" w:rsidTr="00951EEC">
        <w:tc>
          <w:tcPr>
            <w:tcW w:w="2376" w:type="dxa"/>
          </w:tcPr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Название программы</w:t>
            </w:r>
          </w:p>
        </w:tc>
        <w:tc>
          <w:tcPr>
            <w:tcW w:w="7195" w:type="dxa"/>
          </w:tcPr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Рабочая программа по учебному предмету «Родная литература (русская)» в 5-9 классах</w:t>
            </w:r>
          </w:p>
        </w:tc>
      </w:tr>
      <w:tr w:rsidR="00951EEC" w:rsidRPr="00951EEC" w:rsidTr="00951EEC">
        <w:tc>
          <w:tcPr>
            <w:tcW w:w="2376" w:type="dxa"/>
          </w:tcPr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7195" w:type="dxa"/>
          </w:tcPr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Изучение литературы Севера на уровне основного общего образования </w:t>
            </w:r>
            <w:proofErr w:type="gramStart"/>
            <w:r w:rsidRPr="002C6381">
              <w:rPr>
                <w:rFonts w:ascii="Times New Roman" w:hAnsi="Times New Roman" w:cs="Times New Roman"/>
              </w:rPr>
              <w:t>направлено</w:t>
            </w:r>
            <w:proofErr w:type="gramEnd"/>
            <w:r w:rsidRPr="002C6381">
              <w:rPr>
                <w:rFonts w:ascii="Times New Roman" w:hAnsi="Times New Roman" w:cs="Times New Roman"/>
              </w:rPr>
              <w:t xml:space="preserve"> прежде всего на реализацию общей цели литературного образования обучающихся, заявленную в Фундаментальном ядре содержания общего образования — «воспитание эстетически развитого и мыслящего в категориях культуры читателя, способного самостоятельно понимать и оценивать произведение как художественный образ мира, созданный автором».</w:t>
            </w:r>
          </w:p>
        </w:tc>
      </w:tr>
      <w:tr w:rsidR="00951EEC" w:rsidRPr="00951EEC" w:rsidTr="00951EEC">
        <w:tc>
          <w:tcPr>
            <w:tcW w:w="2376" w:type="dxa"/>
          </w:tcPr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7195" w:type="dxa"/>
          </w:tcPr>
          <w:p w:rsidR="00951EEC" w:rsidRPr="002C6381" w:rsidRDefault="00951EEC" w:rsidP="002C6381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- «формирование личности, обладающей гуманистическим мировоззрением, национальным самосознанием и общероссийским гражданским сознанием, чувством патриотизма»;</w:t>
            </w:r>
          </w:p>
          <w:p w:rsidR="00951EEC" w:rsidRPr="002C6381" w:rsidRDefault="00951EEC" w:rsidP="002C6381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- «развитие интеллектуальных и творческих способностей учащихся, необходимых для успешной социализации и самореализации личности»</w:t>
            </w:r>
            <w:r w:rsidR="00214DC5" w:rsidRPr="002C6381">
              <w:rPr>
                <w:rFonts w:ascii="Times New Roman" w:hAnsi="Times New Roman" w:cs="Times New Roman"/>
              </w:rPr>
              <w:t xml:space="preserve"> </w:t>
            </w:r>
            <w:r w:rsidRPr="002C6381">
              <w:rPr>
                <w:rFonts w:ascii="Times New Roman" w:hAnsi="Times New Roman" w:cs="Times New Roman"/>
              </w:rPr>
              <w:t xml:space="preserve"> на основе изучения текстов литературы Севера;</w:t>
            </w:r>
          </w:p>
          <w:p w:rsidR="00951EEC" w:rsidRPr="002C6381" w:rsidRDefault="00951EEC" w:rsidP="002C6381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- постижение </w:t>
            </w:r>
            <w:proofErr w:type="gramStart"/>
            <w:r w:rsidRPr="002C6381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2C6381">
              <w:rPr>
                <w:rFonts w:ascii="Times New Roman" w:hAnsi="Times New Roman" w:cs="Times New Roman"/>
              </w:rPr>
              <w:t xml:space="preserve"> произведений литературы Севера, их чтение и анализ, «основанный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историзма»;</w:t>
            </w:r>
          </w:p>
          <w:p w:rsidR="00951EEC" w:rsidRPr="002C6381" w:rsidRDefault="00951EEC" w:rsidP="002C6381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- «поэтапное, последовательное формирование умений читать, комментировать, анализировать и интерпретировать художественный текст» региональных авторов;</w:t>
            </w:r>
          </w:p>
          <w:p w:rsidR="00951EEC" w:rsidRPr="002C6381" w:rsidRDefault="00951EEC" w:rsidP="002C6381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- овладение возможными алгоритмами постижения смыслов, заложенных в художественном тексте региональных авторов и создание собственного текста, представление своих оценок и суждений по поводу прочитанного;</w:t>
            </w:r>
          </w:p>
          <w:p w:rsidR="00951EEC" w:rsidRPr="002C6381" w:rsidRDefault="00951EEC" w:rsidP="002C6381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- овладение универсальными учебными действиями в контексте изучения произведений литературы Севера;</w:t>
            </w:r>
          </w:p>
          <w:p w:rsidR="00951EEC" w:rsidRPr="002C6381" w:rsidRDefault="00951EEC" w:rsidP="002C6381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- использование опыта общения с произведениями литературы Севера в повседневной жизни и учебно-познавательной деятельности, речевом самосовершенствовании.</w:t>
            </w:r>
          </w:p>
        </w:tc>
      </w:tr>
      <w:tr w:rsidR="00951EEC" w:rsidRPr="00951EEC" w:rsidTr="00951EEC">
        <w:tc>
          <w:tcPr>
            <w:tcW w:w="2376" w:type="dxa"/>
          </w:tcPr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Реализуемые УМК</w:t>
            </w:r>
          </w:p>
        </w:tc>
        <w:tc>
          <w:tcPr>
            <w:tcW w:w="7195" w:type="dxa"/>
          </w:tcPr>
          <w:p w:rsidR="00951EEC" w:rsidRPr="002C6381" w:rsidRDefault="00951EEC" w:rsidP="002C6381">
            <w:pPr>
              <w:pStyle w:val="a4"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C6381">
              <w:rPr>
                <w:rFonts w:ascii="Times New Roman" w:hAnsi="Times New Roman"/>
                <w:sz w:val="22"/>
                <w:szCs w:val="22"/>
              </w:rPr>
              <w:t xml:space="preserve">Примерная программа по учебным предметам. Литература. 5-9 классы. - </w:t>
            </w:r>
            <w:proofErr w:type="gramStart"/>
            <w:r w:rsidRPr="002C6381">
              <w:rPr>
                <w:rFonts w:ascii="Times New Roman" w:hAnsi="Times New Roman"/>
                <w:sz w:val="22"/>
                <w:szCs w:val="22"/>
              </w:rPr>
              <w:t xml:space="preserve">М.: Просвещение, 2011; региональное содержание по литературе для основного общего образования в Архангельской области («Региональное содержание образования в контексте ФГОС основного общего образования: литература, математика, география, обществознание, </w:t>
            </w:r>
            <w:r w:rsidRPr="002C6381">
              <w:rPr>
                <w:rFonts w:ascii="Times New Roman" w:hAnsi="Times New Roman"/>
                <w:sz w:val="22"/>
                <w:szCs w:val="22"/>
              </w:rPr>
              <w:lastRenderedPageBreak/>
              <w:t>биология:</w:t>
            </w:r>
            <w:proofErr w:type="gramEnd"/>
            <w:r w:rsidRPr="002C6381">
              <w:rPr>
                <w:rFonts w:ascii="Times New Roman" w:hAnsi="Times New Roman"/>
                <w:sz w:val="22"/>
                <w:szCs w:val="22"/>
              </w:rPr>
              <w:t xml:space="preserve"> Архангельская область/ авт.-сост. Т.В. </w:t>
            </w:r>
            <w:proofErr w:type="spellStart"/>
            <w:r w:rsidRPr="002C6381">
              <w:rPr>
                <w:rFonts w:ascii="Times New Roman" w:hAnsi="Times New Roman"/>
                <w:sz w:val="22"/>
                <w:szCs w:val="22"/>
              </w:rPr>
              <w:t>Молодцова</w:t>
            </w:r>
            <w:proofErr w:type="spellEnd"/>
            <w:r w:rsidRPr="002C6381">
              <w:rPr>
                <w:rFonts w:ascii="Times New Roman" w:hAnsi="Times New Roman"/>
                <w:sz w:val="22"/>
                <w:szCs w:val="22"/>
              </w:rPr>
              <w:t xml:space="preserve">, отв. за </w:t>
            </w:r>
            <w:proofErr w:type="spellStart"/>
            <w:r w:rsidRPr="002C6381">
              <w:rPr>
                <w:rFonts w:ascii="Times New Roman" w:hAnsi="Times New Roman"/>
                <w:sz w:val="22"/>
                <w:szCs w:val="22"/>
              </w:rPr>
              <w:t>вып</w:t>
            </w:r>
            <w:proofErr w:type="spellEnd"/>
            <w:r w:rsidRPr="002C6381">
              <w:rPr>
                <w:rFonts w:ascii="Times New Roman" w:hAnsi="Times New Roman"/>
                <w:sz w:val="22"/>
                <w:szCs w:val="22"/>
              </w:rPr>
              <w:t xml:space="preserve">. Т.Ю. Артюгина. – </w:t>
            </w:r>
            <w:proofErr w:type="gramStart"/>
            <w:r w:rsidRPr="002C6381">
              <w:rPr>
                <w:rFonts w:ascii="Times New Roman" w:hAnsi="Times New Roman"/>
                <w:sz w:val="22"/>
                <w:szCs w:val="22"/>
              </w:rPr>
              <w:t>Архангельск: изд-во АО ИОО, 2014).</w:t>
            </w:r>
            <w:proofErr w:type="gramEnd"/>
          </w:p>
        </w:tc>
      </w:tr>
      <w:tr w:rsidR="00951EEC" w:rsidRPr="00951EEC" w:rsidTr="00951EEC">
        <w:tc>
          <w:tcPr>
            <w:tcW w:w="2376" w:type="dxa"/>
          </w:tcPr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lastRenderedPageBreak/>
              <w:t>Содержание</w:t>
            </w:r>
          </w:p>
        </w:tc>
        <w:tc>
          <w:tcPr>
            <w:tcW w:w="7195" w:type="dxa"/>
          </w:tcPr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2C6381">
              <w:rPr>
                <w:rFonts w:ascii="Times New Roman" w:hAnsi="Times New Roman" w:cs="Times New Roman"/>
                <w:b/>
                <w:caps/>
              </w:rPr>
              <w:t>5 класс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  <w:r w:rsidRPr="002C6381">
              <w:rPr>
                <w:rFonts w:ascii="Times New Roman" w:hAnsi="Times New Roman" w:cs="Times New Roman"/>
                <w:caps/>
              </w:rPr>
              <w:t>Фольклор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  <w:r w:rsidRPr="002C6381">
              <w:rPr>
                <w:rFonts w:ascii="Times New Roman" w:hAnsi="Times New Roman" w:cs="Times New Roman"/>
              </w:rPr>
              <w:t xml:space="preserve">Северные сказки «Лень и </w:t>
            </w:r>
            <w:proofErr w:type="spellStart"/>
            <w:r w:rsidRPr="002C6381">
              <w:rPr>
                <w:rFonts w:ascii="Times New Roman" w:hAnsi="Times New Roman" w:cs="Times New Roman"/>
              </w:rPr>
              <w:t>Отеть</w:t>
            </w:r>
            <w:proofErr w:type="spellEnd"/>
            <w:r w:rsidRPr="002C6381">
              <w:rPr>
                <w:rFonts w:ascii="Times New Roman" w:hAnsi="Times New Roman" w:cs="Times New Roman"/>
              </w:rPr>
              <w:t>», «Мужик и чёрт».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Малые формы фольклора. Пословицы, поговорки, частушки, загадки.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2C6381">
              <w:rPr>
                <w:rFonts w:ascii="Times New Roman" w:hAnsi="Times New Roman" w:cs="Times New Roman"/>
              </w:rPr>
              <w:t xml:space="preserve">ЛИТЕРАТУРА </w:t>
            </w:r>
            <w:r w:rsidRPr="002C6381">
              <w:rPr>
                <w:rFonts w:ascii="Times New Roman" w:hAnsi="Times New Roman" w:cs="Times New Roman"/>
                <w:lang w:val="en-US"/>
              </w:rPr>
              <w:t>XX</w:t>
            </w:r>
            <w:r w:rsidRPr="002C6381">
              <w:rPr>
                <w:rFonts w:ascii="Times New Roman" w:hAnsi="Times New Roman" w:cs="Times New Roman"/>
              </w:rPr>
              <w:t xml:space="preserve"> ВЕКА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М.Д. Кривополенова. Жизненный путь. Сказки. «Череп-терем», «Горшочек лихо мыть», «Небылицы».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С.Г. </w:t>
            </w:r>
            <w:proofErr w:type="spellStart"/>
            <w:r w:rsidRPr="002C6381">
              <w:rPr>
                <w:rFonts w:ascii="Times New Roman" w:hAnsi="Times New Roman" w:cs="Times New Roman"/>
              </w:rPr>
              <w:t>Писахов</w:t>
            </w:r>
            <w:proofErr w:type="spellEnd"/>
            <w:r w:rsidRPr="002C6381">
              <w:rPr>
                <w:rFonts w:ascii="Times New Roman" w:hAnsi="Times New Roman" w:cs="Times New Roman"/>
              </w:rPr>
              <w:t>. Жизнь и творчество. Сказки авторские. «</w:t>
            </w:r>
            <w:proofErr w:type="spellStart"/>
            <w:r w:rsidRPr="002C6381">
              <w:rPr>
                <w:rFonts w:ascii="Times New Roman" w:hAnsi="Times New Roman" w:cs="Times New Roman"/>
              </w:rPr>
              <w:t>Северно</w:t>
            </w:r>
            <w:proofErr w:type="spellEnd"/>
            <w:r w:rsidRPr="002C6381">
              <w:rPr>
                <w:rFonts w:ascii="Times New Roman" w:hAnsi="Times New Roman" w:cs="Times New Roman"/>
              </w:rPr>
              <w:t xml:space="preserve"> сияние», «Сахарна редька» и др.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Б.В.Шергин. Жизнь и творчество. Сказки о </w:t>
            </w:r>
            <w:proofErr w:type="gramStart"/>
            <w:r w:rsidRPr="002C6381">
              <w:rPr>
                <w:rFonts w:ascii="Times New Roman" w:hAnsi="Times New Roman" w:cs="Times New Roman"/>
              </w:rPr>
              <w:t>Шише</w:t>
            </w:r>
            <w:proofErr w:type="gramEnd"/>
            <w:r w:rsidRPr="002C6381">
              <w:rPr>
                <w:rFonts w:ascii="Times New Roman" w:hAnsi="Times New Roman" w:cs="Times New Roman"/>
              </w:rPr>
              <w:t>. «Рифмы» и др.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Б.В.Шергин. «Ваня Датский»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Ф.А.Абрамов. Детские годы писателя. «Из рассказов </w:t>
            </w:r>
            <w:proofErr w:type="spellStart"/>
            <w:r w:rsidRPr="002C6381">
              <w:rPr>
                <w:rFonts w:ascii="Times New Roman" w:hAnsi="Times New Roman" w:cs="Times New Roman"/>
              </w:rPr>
              <w:t>Олены</w:t>
            </w:r>
            <w:proofErr w:type="spellEnd"/>
            <w:r w:rsidRPr="002C6381">
              <w:rPr>
                <w:rFonts w:ascii="Times New Roman" w:hAnsi="Times New Roman" w:cs="Times New Roman"/>
              </w:rPr>
              <w:t xml:space="preserve"> Даниловны».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2C6381">
              <w:rPr>
                <w:rFonts w:ascii="Times New Roman" w:hAnsi="Times New Roman" w:cs="Times New Roman"/>
              </w:rPr>
              <w:t>Ф.А.Абрамов. «Валенки»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2C6381">
              <w:rPr>
                <w:rFonts w:ascii="Times New Roman" w:hAnsi="Times New Roman" w:cs="Times New Roman"/>
              </w:rPr>
              <w:t>Ю.П.Казаков. Казаков на севере. «</w:t>
            </w:r>
            <w:proofErr w:type="spellStart"/>
            <w:r w:rsidRPr="002C6381">
              <w:rPr>
                <w:rFonts w:ascii="Times New Roman" w:hAnsi="Times New Roman" w:cs="Times New Roman"/>
              </w:rPr>
              <w:t>Никишкины</w:t>
            </w:r>
            <w:proofErr w:type="spellEnd"/>
            <w:r w:rsidRPr="002C6381">
              <w:rPr>
                <w:rFonts w:ascii="Times New Roman" w:hAnsi="Times New Roman" w:cs="Times New Roman"/>
              </w:rPr>
              <w:t xml:space="preserve"> тайны». 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2C6381">
              <w:rPr>
                <w:rFonts w:ascii="Times New Roman" w:hAnsi="Times New Roman" w:cs="Times New Roman"/>
              </w:rPr>
              <w:t>К.М.Симонов. История создания произведения. «Сын артиллериста».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2C6381">
              <w:rPr>
                <w:rFonts w:ascii="Times New Roman" w:hAnsi="Times New Roman" w:cs="Times New Roman"/>
                <w:b/>
                <w:caps/>
              </w:rPr>
              <w:t>6 класс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  <w:r w:rsidRPr="002C6381">
              <w:rPr>
                <w:rFonts w:ascii="Times New Roman" w:hAnsi="Times New Roman" w:cs="Times New Roman"/>
                <w:caps/>
              </w:rPr>
              <w:t>Фольклор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Северные варианты русских народных сказок. «Три царства - медное, серебряное и золотое», «Соль», «Смерть петушка».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ЛИТЕРАТУРА </w:t>
            </w:r>
            <w:r w:rsidRPr="002C6381">
              <w:rPr>
                <w:rFonts w:ascii="Times New Roman" w:hAnsi="Times New Roman" w:cs="Times New Roman"/>
                <w:lang w:val="en-US"/>
              </w:rPr>
              <w:t>XVIII</w:t>
            </w:r>
            <w:r w:rsidRPr="002C6381">
              <w:rPr>
                <w:rFonts w:ascii="Times New Roman" w:hAnsi="Times New Roman" w:cs="Times New Roman"/>
              </w:rPr>
              <w:t xml:space="preserve"> ВЕКА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А.Е.Измайлов. Пребывание Измайлова на севере. Басни. «Совет мышей», «Филин и Чиж»,  «Волк и журавль». 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ЛИТЕРАТУРА </w:t>
            </w:r>
            <w:proofErr w:type="gramStart"/>
            <w:r w:rsidRPr="002C6381">
              <w:rPr>
                <w:rFonts w:ascii="Times New Roman" w:hAnsi="Times New Roman" w:cs="Times New Roman"/>
                <w:lang w:val="en-US"/>
              </w:rPr>
              <w:t>X</w:t>
            </w:r>
            <w:proofErr w:type="gramEnd"/>
            <w:r w:rsidRPr="002C6381">
              <w:rPr>
                <w:rFonts w:ascii="Times New Roman" w:hAnsi="Times New Roman" w:cs="Times New Roman"/>
              </w:rPr>
              <w:t>Х ВЕКА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2C6381">
              <w:rPr>
                <w:rFonts w:ascii="Times New Roman" w:hAnsi="Times New Roman" w:cs="Times New Roman"/>
              </w:rPr>
              <w:t>Б.В.Шергин. Жизнь и творчество. «Дождь» и др.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Е.С. </w:t>
            </w:r>
            <w:proofErr w:type="spellStart"/>
            <w:r w:rsidRPr="002C6381">
              <w:rPr>
                <w:rFonts w:ascii="Times New Roman" w:hAnsi="Times New Roman" w:cs="Times New Roman"/>
              </w:rPr>
              <w:t>Коковин</w:t>
            </w:r>
            <w:proofErr w:type="spellEnd"/>
            <w:r w:rsidRPr="002C6381">
              <w:rPr>
                <w:rFonts w:ascii="Times New Roman" w:hAnsi="Times New Roman" w:cs="Times New Roman"/>
              </w:rPr>
              <w:t>. «Вожак санитарной упряжки»/ «Гарнизон маленькой крепости».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2C6381">
              <w:rPr>
                <w:rFonts w:ascii="Times New Roman" w:hAnsi="Times New Roman" w:cs="Times New Roman"/>
              </w:rPr>
              <w:t>А.Я.Яшин. «Спешите делать добрые дела».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Ф.А.Абрамов. Детские годы писателя. « Пролетали лебеди».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Ф.А.Абрамов. Миниатюры из цикла «Трава-мурава»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Ф.А.Абрамов. «Собачья гордость»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Ю.П.Казаков. Казаков на севере. «Арктур – гончий пёс».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Ю.П.Казаков. «</w:t>
            </w:r>
            <w:proofErr w:type="spellStart"/>
            <w:r w:rsidRPr="002C6381">
              <w:rPr>
                <w:rFonts w:ascii="Times New Roman" w:hAnsi="Times New Roman" w:cs="Times New Roman"/>
              </w:rPr>
              <w:t>Тэдди</w:t>
            </w:r>
            <w:proofErr w:type="spellEnd"/>
            <w:r w:rsidRPr="002C6381">
              <w:rPr>
                <w:rFonts w:ascii="Times New Roman" w:hAnsi="Times New Roman" w:cs="Times New Roman"/>
              </w:rPr>
              <w:t>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Об истории края. «От Холмогор до Колы 33 Николы» Е.Антропова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М.К.Попов. Слово о писателе. «Берестяная история»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Творчество </w:t>
            </w:r>
            <w:proofErr w:type="spellStart"/>
            <w:r w:rsidRPr="002C6381">
              <w:rPr>
                <w:rFonts w:ascii="Times New Roman" w:hAnsi="Times New Roman" w:cs="Times New Roman"/>
              </w:rPr>
              <w:t>новодвинских</w:t>
            </w:r>
            <w:proofErr w:type="spellEnd"/>
            <w:r w:rsidRPr="002C6381">
              <w:rPr>
                <w:rFonts w:ascii="Times New Roman" w:hAnsi="Times New Roman" w:cs="Times New Roman"/>
              </w:rPr>
              <w:t xml:space="preserve"> поэтов.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2C6381">
              <w:rPr>
                <w:rFonts w:ascii="Times New Roman" w:hAnsi="Times New Roman" w:cs="Times New Roman"/>
                <w:b/>
                <w:caps/>
              </w:rPr>
              <w:t>7 класс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  <w:r w:rsidRPr="002C6381">
              <w:rPr>
                <w:rFonts w:ascii="Times New Roman" w:hAnsi="Times New Roman" w:cs="Times New Roman"/>
                <w:caps/>
              </w:rPr>
              <w:lastRenderedPageBreak/>
              <w:t>Фольклор</w:t>
            </w:r>
          </w:p>
          <w:p w:rsidR="00951EEC" w:rsidRPr="002C6381" w:rsidRDefault="00951EEC" w:rsidP="002C6381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Обрядовый фольклор</w:t>
            </w:r>
          </w:p>
          <w:p w:rsidR="00951EEC" w:rsidRPr="002C6381" w:rsidRDefault="00951EEC" w:rsidP="002C6381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Былинное богатство русского Севера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2C6381">
              <w:rPr>
                <w:rFonts w:ascii="Times New Roman" w:hAnsi="Times New Roman" w:cs="Times New Roman"/>
              </w:rPr>
              <w:t xml:space="preserve">ЛИТЕРАТУРА </w:t>
            </w:r>
            <w:r w:rsidRPr="002C6381">
              <w:rPr>
                <w:rFonts w:ascii="Times New Roman" w:hAnsi="Times New Roman" w:cs="Times New Roman"/>
                <w:lang w:val="en-US"/>
              </w:rPr>
              <w:t>XX</w:t>
            </w:r>
            <w:r w:rsidRPr="002C6381">
              <w:rPr>
                <w:rFonts w:ascii="Times New Roman" w:hAnsi="Times New Roman" w:cs="Times New Roman"/>
              </w:rPr>
              <w:t xml:space="preserve"> ВЕКА</w:t>
            </w:r>
          </w:p>
          <w:p w:rsidR="00951EEC" w:rsidRPr="002C6381" w:rsidRDefault="00951EEC" w:rsidP="002C6381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6381">
              <w:rPr>
                <w:rFonts w:ascii="Times New Roman" w:hAnsi="Times New Roman" w:cs="Times New Roman"/>
              </w:rPr>
              <w:t>Б.В.Шергин. «Для увеселения».</w:t>
            </w:r>
          </w:p>
          <w:p w:rsidR="00951EEC" w:rsidRPr="002C6381" w:rsidRDefault="00951EEC" w:rsidP="002C6381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6381">
              <w:rPr>
                <w:rFonts w:ascii="Times New Roman" w:hAnsi="Times New Roman" w:cs="Times New Roman"/>
              </w:rPr>
              <w:t xml:space="preserve">Б.В.Шергин. «Миша </w:t>
            </w:r>
            <w:proofErr w:type="spellStart"/>
            <w:r w:rsidRPr="002C6381">
              <w:rPr>
                <w:rFonts w:ascii="Times New Roman" w:hAnsi="Times New Roman" w:cs="Times New Roman"/>
              </w:rPr>
              <w:t>Ласкин</w:t>
            </w:r>
            <w:proofErr w:type="spellEnd"/>
            <w:r w:rsidRPr="002C6381">
              <w:rPr>
                <w:rFonts w:ascii="Times New Roman" w:hAnsi="Times New Roman" w:cs="Times New Roman"/>
              </w:rPr>
              <w:t>».</w:t>
            </w:r>
          </w:p>
          <w:p w:rsidR="00951EEC" w:rsidRPr="002C6381" w:rsidRDefault="00951EEC" w:rsidP="002C6381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6381">
              <w:rPr>
                <w:rFonts w:ascii="Times New Roman" w:hAnsi="Times New Roman" w:cs="Times New Roman"/>
              </w:rPr>
              <w:t xml:space="preserve">Е.С. </w:t>
            </w:r>
            <w:proofErr w:type="spellStart"/>
            <w:r w:rsidRPr="002C6381">
              <w:rPr>
                <w:rFonts w:ascii="Times New Roman" w:hAnsi="Times New Roman" w:cs="Times New Roman"/>
              </w:rPr>
              <w:t>Коковин</w:t>
            </w:r>
            <w:proofErr w:type="spellEnd"/>
            <w:r w:rsidRPr="002C6381">
              <w:rPr>
                <w:rFonts w:ascii="Times New Roman" w:hAnsi="Times New Roman" w:cs="Times New Roman"/>
              </w:rPr>
              <w:t xml:space="preserve">. «Детство в </w:t>
            </w:r>
            <w:proofErr w:type="spellStart"/>
            <w:r w:rsidRPr="002C6381">
              <w:rPr>
                <w:rFonts w:ascii="Times New Roman" w:hAnsi="Times New Roman" w:cs="Times New Roman"/>
              </w:rPr>
              <w:t>Соломбале</w:t>
            </w:r>
            <w:proofErr w:type="spellEnd"/>
            <w:r w:rsidRPr="002C6381">
              <w:rPr>
                <w:rFonts w:ascii="Times New Roman" w:hAnsi="Times New Roman" w:cs="Times New Roman"/>
              </w:rPr>
              <w:t>».</w:t>
            </w:r>
          </w:p>
          <w:p w:rsidR="00951EEC" w:rsidRPr="002C6381" w:rsidRDefault="00951EEC" w:rsidP="002C6381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6381">
              <w:rPr>
                <w:rFonts w:ascii="Times New Roman" w:hAnsi="Times New Roman" w:cs="Times New Roman"/>
              </w:rPr>
              <w:t>Ф.А. Абрамов. Жизнь и творчество. «Потомок Джима».</w:t>
            </w:r>
          </w:p>
          <w:p w:rsidR="00951EEC" w:rsidRPr="002C6381" w:rsidRDefault="00951EEC" w:rsidP="002C6381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6381">
              <w:rPr>
                <w:rFonts w:ascii="Times New Roman" w:hAnsi="Times New Roman" w:cs="Times New Roman"/>
              </w:rPr>
              <w:t>Ф.А. Абрамов. «О чем плачут лошади».</w:t>
            </w:r>
          </w:p>
          <w:p w:rsidR="00951EEC" w:rsidRPr="002C6381" w:rsidRDefault="00951EEC" w:rsidP="002C6381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6381">
              <w:rPr>
                <w:rFonts w:ascii="Times New Roman" w:hAnsi="Times New Roman" w:cs="Times New Roman"/>
              </w:rPr>
              <w:t>Ф.А. Абрамов. «Жила-была семужка».</w:t>
            </w:r>
          </w:p>
          <w:p w:rsidR="00951EEC" w:rsidRPr="002C6381" w:rsidRDefault="00951EEC" w:rsidP="002C6381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А.С.Грин. «Алые паруса».</w:t>
            </w:r>
          </w:p>
          <w:p w:rsidR="00951EEC" w:rsidRPr="002C6381" w:rsidRDefault="00951EEC" w:rsidP="002C6381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А.Я.Яшин. «Про березку» и др.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М.М. Пришвин. «Корабельная чаща».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М. К.Попов. «</w:t>
            </w:r>
            <w:proofErr w:type="spellStart"/>
            <w:r w:rsidRPr="002C6381">
              <w:rPr>
                <w:rFonts w:ascii="Times New Roman" w:hAnsi="Times New Roman" w:cs="Times New Roman"/>
              </w:rPr>
              <w:t>Юнкерсы</w:t>
            </w:r>
            <w:proofErr w:type="spellEnd"/>
            <w:r w:rsidRPr="002C6381">
              <w:rPr>
                <w:rFonts w:ascii="Times New Roman" w:hAnsi="Times New Roman" w:cs="Times New Roman"/>
              </w:rPr>
              <w:t xml:space="preserve"> над </w:t>
            </w:r>
            <w:proofErr w:type="spellStart"/>
            <w:r w:rsidRPr="002C6381">
              <w:rPr>
                <w:rFonts w:ascii="Times New Roman" w:hAnsi="Times New Roman" w:cs="Times New Roman"/>
              </w:rPr>
              <w:t>Соломбалой</w:t>
            </w:r>
            <w:proofErr w:type="spellEnd"/>
            <w:r w:rsidRPr="002C6381">
              <w:rPr>
                <w:rFonts w:ascii="Times New Roman" w:hAnsi="Times New Roman" w:cs="Times New Roman"/>
              </w:rPr>
              <w:t>»</w:t>
            </w:r>
          </w:p>
          <w:p w:rsidR="00951EEC" w:rsidRPr="002C6381" w:rsidRDefault="00951EEC" w:rsidP="002C6381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О.А. Фокина. «Родник». «Северная Двина».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2C6381">
              <w:rPr>
                <w:rFonts w:ascii="Times New Roman" w:hAnsi="Times New Roman" w:cs="Times New Roman"/>
                <w:b/>
                <w:caps/>
              </w:rPr>
              <w:t>8 класс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  <w:r w:rsidRPr="002C6381">
              <w:rPr>
                <w:rFonts w:ascii="Times New Roman" w:hAnsi="Times New Roman" w:cs="Times New Roman"/>
                <w:caps/>
              </w:rPr>
              <w:t>Фольклор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Северная лирическая песня. «Калина </w:t>
            </w:r>
            <w:proofErr w:type="gramStart"/>
            <w:r w:rsidRPr="002C6381">
              <w:rPr>
                <w:rFonts w:ascii="Times New Roman" w:hAnsi="Times New Roman" w:cs="Times New Roman"/>
              </w:rPr>
              <w:t>во</w:t>
            </w:r>
            <w:proofErr w:type="gramEnd"/>
            <w:r w:rsidRPr="002C6381">
              <w:rPr>
                <w:rFonts w:ascii="Times New Roman" w:hAnsi="Times New Roman" w:cs="Times New Roman"/>
              </w:rPr>
              <w:t xml:space="preserve"> саду», «Мимо моего садику…»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2C6381">
              <w:rPr>
                <w:rFonts w:ascii="Times New Roman" w:hAnsi="Times New Roman" w:cs="Times New Roman"/>
              </w:rPr>
              <w:t xml:space="preserve">ЛИТЕРАТУРА </w:t>
            </w:r>
            <w:r w:rsidRPr="002C6381">
              <w:rPr>
                <w:rFonts w:ascii="Times New Roman" w:hAnsi="Times New Roman" w:cs="Times New Roman"/>
                <w:lang w:val="en-US"/>
              </w:rPr>
              <w:t>XX</w:t>
            </w:r>
            <w:r w:rsidRPr="002C6381">
              <w:rPr>
                <w:rFonts w:ascii="Times New Roman" w:hAnsi="Times New Roman" w:cs="Times New Roman"/>
              </w:rPr>
              <w:t xml:space="preserve"> ВЕКА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А.С.Грин. «Охотник и петушок»,  «Жизнь </w:t>
            </w:r>
            <w:proofErr w:type="spellStart"/>
            <w:r w:rsidRPr="002C6381">
              <w:rPr>
                <w:rFonts w:ascii="Times New Roman" w:hAnsi="Times New Roman" w:cs="Times New Roman"/>
              </w:rPr>
              <w:t>Гнора</w:t>
            </w:r>
            <w:proofErr w:type="spellEnd"/>
            <w:r w:rsidRPr="002C6381">
              <w:rPr>
                <w:rFonts w:ascii="Times New Roman" w:hAnsi="Times New Roman" w:cs="Times New Roman"/>
              </w:rPr>
              <w:t>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В.А.Каверин «Два капитана».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2C6381">
              <w:rPr>
                <w:rFonts w:ascii="Times New Roman" w:hAnsi="Times New Roman" w:cs="Times New Roman"/>
              </w:rPr>
              <w:t>Ф.А.Абрамов. «Деревянные кони».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2C6381">
              <w:rPr>
                <w:rFonts w:ascii="Times New Roman" w:hAnsi="Times New Roman" w:cs="Times New Roman"/>
              </w:rPr>
              <w:t>Ф.А.Абрамов. «</w:t>
            </w:r>
            <w:proofErr w:type="gramStart"/>
            <w:r w:rsidRPr="002C6381">
              <w:rPr>
                <w:rFonts w:ascii="Times New Roman" w:hAnsi="Times New Roman" w:cs="Times New Roman"/>
              </w:rPr>
              <w:t>Безотцовщина</w:t>
            </w:r>
            <w:proofErr w:type="gramEnd"/>
            <w:r w:rsidRPr="002C6381">
              <w:rPr>
                <w:rFonts w:ascii="Times New Roman" w:hAnsi="Times New Roman" w:cs="Times New Roman"/>
              </w:rPr>
              <w:t>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О.А.Фокина. «Родник», «Северная Двина» и др. 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Ю.П.Казаков. «Поморка».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Е.Ф.Богданов. «Лодейный кормщик»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В.Н.Ледков. «Моя тундра».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В.С.Пикуль «Мальчики с бантиками».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2C6381">
              <w:rPr>
                <w:rFonts w:ascii="Times New Roman" w:hAnsi="Times New Roman" w:cs="Times New Roman"/>
              </w:rPr>
              <w:t>Н.М. Рубцов. «В горнице».  «До конца».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6381">
              <w:rPr>
                <w:rFonts w:ascii="Times New Roman" w:hAnsi="Times New Roman" w:cs="Times New Roman"/>
                <w:b/>
              </w:rPr>
              <w:t>9 КЛАСС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  <w:r w:rsidRPr="002C6381">
              <w:rPr>
                <w:rFonts w:ascii="Times New Roman" w:hAnsi="Times New Roman" w:cs="Times New Roman"/>
                <w:caps/>
              </w:rPr>
              <w:t>Древнерусская литература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Из древнерусской литературы. Протопоп Аввакум на Севере. Литературная и публицистическая деятельность протопопа Аввакума в период «</w:t>
            </w:r>
            <w:proofErr w:type="spellStart"/>
            <w:r w:rsidRPr="002C6381">
              <w:rPr>
                <w:rFonts w:ascii="Times New Roman" w:hAnsi="Times New Roman" w:cs="Times New Roman"/>
              </w:rPr>
              <w:t>пустозёрского</w:t>
            </w:r>
            <w:proofErr w:type="spellEnd"/>
            <w:r w:rsidRPr="002C6381">
              <w:rPr>
                <w:rFonts w:ascii="Times New Roman" w:hAnsi="Times New Roman" w:cs="Times New Roman"/>
              </w:rPr>
              <w:t xml:space="preserve"> сидения».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  <w:r w:rsidRPr="002C6381">
              <w:rPr>
                <w:rFonts w:ascii="Times New Roman" w:hAnsi="Times New Roman" w:cs="Times New Roman"/>
                <w:caps/>
              </w:rPr>
              <w:t xml:space="preserve">Литература </w:t>
            </w:r>
            <w:r w:rsidRPr="002C6381">
              <w:rPr>
                <w:rFonts w:ascii="Times New Roman" w:hAnsi="Times New Roman" w:cs="Times New Roman"/>
                <w:caps/>
                <w:lang w:val="en-US"/>
              </w:rPr>
              <w:t>XVIII</w:t>
            </w:r>
            <w:r w:rsidRPr="002C6381">
              <w:rPr>
                <w:rFonts w:ascii="Times New Roman" w:hAnsi="Times New Roman" w:cs="Times New Roman"/>
                <w:caps/>
              </w:rPr>
              <w:t xml:space="preserve"> века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Из литературы </w:t>
            </w:r>
            <w:proofErr w:type="gramStart"/>
            <w:r w:rsidRPr="002C6381">
              <w:rPr>
                <w:rFonts w:ascii="Times New Roman" w:hAnsi="Times New Roman" w:cs="Times New Roman"/>
              </w:rPr>
              <w:t>Х</w:t>
            </w:r>
            <w:proofErr w:type="gramEnd"/>
            <w:r w:rsidRPr="002C6381">
              <w:rPr>
                <w:rFonts w:ascii="Times New Roman" w:hAnsi="Times New Roman" w:cs="Times New Roman"/>
                <w:lang w:val="en-US"/>
              </w:rPr>
              <w:t>VIII</w:t>
            </w:r>
            <w:r w:rsidRPr="002C6381">
              <w:rPr>
                <w:rFonts w:ascii="Times New Roman" w:hAnsi="Times New Roman" w:cs="Times New Roman"/>
              </w:rPr>
              <w:t xml:space="preserve"> века. Беломорский Север — родина М. В. Ломоносова. А. Н. Радищев на Севере. Брат Моисей Николаевич и старшие сыновья А. Н. Радищева в Архангельске.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lastRenderedPageBreak/>
              <w:t xml:space="preserve">ЛИТЕРАТУРА </w:t>
            </w:r>
            <w:r w:rsidRPr="002C6381">
              <w:rPr>
                <w:rFonts w:ascii="Times New Roman" w:hAnsi="Times New Roman" w:cs="Times New Roman"/>
                <w:lang w:val="en-US"/>
              </w:rPr>
              <w:t>XX</w:t>
            </w:r>
            <w:r w:rsidRPr="002C6381">
              <w:rPr>
                <w:rFonts w:ascii="Times New Roman" w:hAnsi="Times New Roman" w:cs="Times New Roman"/>
              </w:rPr>
              <w:t xml:space="preserve"> ВЕКА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К.П. </w:t>
            </w:r>
            <w:proofErr w:type="spellStart"/>
            <w:r w:rsidRPr="002C6381">
              <w:rPr>
                <w:rFonts w:ascii="Times New Roman" w:hAnsi="Times New Roman" w:cs="Times New Roman"/>
              </w:rPr>
              <w:t>Гемп</w:t>
            </w:r>
            <w:proofErr w:type="spellEnd"/>
            <w:r w:rsidRPr="002C6381">
              <w:rPr>
                <w:rFonts w:ascii="Times New Roman" w:hAnsi="Times New Roman" w:cs="Times New Roman"/>
              </w:rPr>
              <w:t xml:space="preserve"> – «энциклопедия народной культуры </w:t>
            </w:r>
            <w:proofErr w:type="spellStart"/>
            <w:r w:rsidRPr="002C6381">
              <w:rPr>
                <w:rFonts w:ascii="Times New Roman" w:hAnsi="Times New Roman" w:cs="Times New Roman"/>
              </w:rPr>
              <w:t>Беломорья</w:t>
            </w:r>
            <w:proofErr w:type="spellEnd"/>
            <w:r w:rsidRPr="002C6381">
              <w:rPr>
                <w:rFonts w:ascii="Times New Roman" w:hAnsi="Times New Roman" w:cs="Times New Roman"/>
              </w:rPr>
              <w:t xml:space="preserve">» (Ф.А. Абрамов). Произведения  «Сказ о </w:t>
            </w:r>
            <w:proofErr w:type="spellStart"/>
            <w:r w:rsidRPr="002C6381">
              <w:rPr>
                <w:rFonts w:ascii="Times New Roman" w:hAnsi="Times New Roman" w:cs="Times New Roman"/>
              </w:rPr>
              <w:t>Беломорье</w:t>
            </w:r>
            <w:proofErr w:type="spellEnd"/>
            <w:r w:rsidRPr="002C6381">
              <w:rPr>
                <w:rFonts w:ascii="Times New Roman" w:hAnsi="Times New Roman" w:cs="Times New Roman"/>
              </w:rPr>
              <w:t>», «Сказы об Аввакуме».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Ф. А. Абрамов. Краткий очерк жизни и творчества Ф. А. Абрамова. Повести « Вокруг да около», «Пелагея»,  «</w:t>
            </w:r>
            <w:proofErr w:type="spellStart"/>
            <w:r w:rsidRPr="002C6381">
              <w:rPr>
                <w:rFonts w:ascii="Times New Roman" w:hAnsi="Times New Roman" w:cs="Times New Roman"/>
              </w:rPr>
              <w:t>Алька</w:t>
            </w:r>
            <w:proofErr w:type="spellEnd"/>
            <w:r w:rsidRPr="002C6381">
              <w:rPr>
                <w:rFonts w:ascii="Times New Roman" w:hAnsi="Times New Roman" w:cs="Times New Roman"/>
              </w:rPr>
              <w:t>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В.И. Белов. Краткий очерк жизни и творчества. Рассказы. «Лад. Очерки о народной эстетике».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А. Я. Яшин. Краткий очерк жизни и творчества. Стихотворения «Песня без слов», «Босиком по земле» и другие. Север в творчестве А. Я. Яшина.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О. А. Фокина. Краткий очерк жизни и творчества. Стихотворения Речка </w:t>
            </w:r>
            <w:proofErr w:type="spellStart"/>
            <w:r w:rsidRPr="002C6381">
              <w:rPr>
                <w:rFonts w:ascii="Times New Roman" w:hAnsi="Times New Roman" w:cs="Times New Roman"/>
              </w:rPr>
              <w:t>Содонга</w:t>
            </w:r>
            <w:proofErr w:type="spellEnd"/>
            <w:r w:rsidRPr="002C6381">
              <w:rPr>
                <w:rFonts w:ascii="Times New Roman" w:hAnsi="Times New Roman" w:cs="Times New Roman"/>
              </w:rPr>
              <w:t>», «Весеннее», «Я хожу сюда неспроста» и другие. Традиции песенной народной лирики, фольклорные образы и мотивы в творчестве О. А. Фокиной.</w:t>
            </w:r>
          </w:p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Творчество современных северных поэтов.</w:t>
            </w:r>
          </w:p>
        </w:tc>
      </w:tr>
      <w:tr w:rsidR="00951EEC" w:rsidRPr="00951EEC" w:rsidTr="00951EEC">
        <w:tc>
          <w:tcPr>
            <w:tcW w:w="2376" w:type="dxa"/>
          </w:tcPr>
          <w:p w:rsidR="00951EEC" w:rsidRPr="002C6381" w:rsidRDefault="00951EEC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lastRenderedPageBreak/>
              <w:t>Планируемые результаты освоения учебного предмета</w:t>
            </w:r>
          </w:p>
        </w:tc>
        <w:tc>
          <w:tcPr>
            <w:tcW w:w="7195" w:type="dxa"/>
          </w:tcPr>
          <w:p w:rsidR="00951EEC" w:rsidRDefault="00214DC5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6381">
              <w:rPr>
                <w:rFonts w:ascii="Times New Roman" w:hAnsi="Times New Roman" w:cs="Times New Roman"/>
                <w:b/>
              </w:rPr>
              <w:t>Личностные</w:t>
            </w:r>
          </w:p>
          <w:p w:rsidR="00A40CA1" w:rsidRDefault="00A40CA1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воспитание и развитие нравственных ценностей личности: патриотизма и любви к малой родине, уважительного отношения к культурному наследию и культуре Севера;</w:t>
            </w:r>
          </w:p>
          <w:p w:rsidR="00A40CA1" w:rsidRDefault="00A40CA1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развитие потребности в самовыражении и самореализации обучающихся и создание условий для этого в процессе изучения литературы Севера;</w:t>
            </w:r>
          </w:p>
          <w:p w:rsidR="00A40CA1" w:rsidRDefault="00A40CA1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формирование эстетического вкуса и развитие умения эстетически воспринимать произведения литературы Севера;</w:t>
            </w:r>
          </w:p>
          <w:p w:rsidR="00A40CA1" w:rsidRDefault="00A40CA1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развитие умения использовать для решения задач различных источников информации;</w:t>
            </w:r>
          </w:p>
          <w:p w:rsidR="00A40CA1" w:rsidRDefault="00A40CA1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развитие умения понимать русское слово в его эстетической функции;</w:t>
            </w:r>
          </w:p>
          <w:p w:rsidR="00A40CA1" w:rsidRPr="00A40CA1" w:rsidRDefault="00A40CA1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развитие умения осмысленно читать и адекватно воспринимать литературное произведение.</w:t>
            </w:r>
          </w:p>
          <w:p w:rsidR="00713FE2" w:rsidRDefault="00196173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2C6381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  <w:p w:rsidR="00A40CA1" w:rsidRDefault="00A40CA1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40CA1">
              <w:rPr>
                <w:rFonts w:ascii="Times New Roman" w:hAnsi="Times New Roman" w:cs="Times New Roman"/>
              </w:rPr>
              <w:t xml:space="preserve">- развитие умения оценивать и определять сферу </w:t>
            </w:r>
            <w:r>
              <w:rPr>
                <w:rFonts w:ascii="Times New Roman" w:hAnsi="Times New Roman" w:cs="Times New Roman"/>
              </w:rPr>
              <w:t xml:space="preserve">своих литературных </w:t>
            </w:r>
            <w:r w:rsidRPr="00A40CA1">
              <w:rPr>
                <w:rFonts w:ascii="Times New Roman" w:hAnsi="Times New Roman" w:cs="Times New Roman"/>
              </w:rPr>
              <w:t>интересов на основе</w:t>
            </w:r>
            <w:r>
              <w:rPr>
                <w:rFonts w:ascii="Times New Roman" w:hAnsi="Times New Roman" w:cs="Times New Roman"/>
              </w:rPr>
              <w:t xml:space="preserve"> изучения литературы Севера;</w:t>
            </w:r>
          </w:p>
          <w:p w:rsidR="00A40CA1" w:rsidRDefault="00A40CA1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развитие умения самостоятельно организовывать </w:t>
            </w:r>
            <w:r w:rsidR="00823DC1">
              <w:rPr>
                <w:rFonts w:ascii="Times New Roman" w:hAnsi="Times New Roman" w:cs="Times New Roman"/>
              </w:rPr>
              <w:t>собственную интеллектуальную и творческую деятельность на основе изучения литературы Севера;</w:t>
            </w:r>
          </w:p>
          <w:p w:rsidR="00823DC1" w:rsidRDefault="00823DC1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развитие умения понимать проблему, тему, идею текста, устанавливать причинно-следственные связи в процессе чтения и анализа произведений литературы Севера;</w:t>
            </w:r>
          </w:p>
          <w:p w:rsidR="00823DC1" w:rsidRDefault="00823DC1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развитие умения работать с разными источниками информации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находить её, анализировать, использовать в процессе самостоятельного чтения произведений;</w:t>
            </w:r>
          </w:p>
          <w:p w:rsidR="00823DC1" w:rsidRDefault="00823DC1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развитие умения выдвигать гипотезы и проверять их по ходу чтения и анализа литературного произведения, подбирать аргументы для подтверждения собственной позиции;</w:t>
            </w:r>
          </w:p>
          <w:p w:rsidR="00823DC1" w:rsidRPr="00A40CA1" w:rsidRDefault="00823DC1" w:rsidP="002C638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развитие умения использовать в самостоятельной деятельности полученную информацию.</w:t>
            </w:r>
          </w:p>
          <w:p w:rsidR="00713FE2" w:rsidRPr="002C6381" w:rsidRDefault="00196173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6381">
              <w:rPr>
                <w:rFonts w:ascii="Times New Roman" w:hAnsi="Times New Roman" w:cs="Times New Roman"/>
                <w:b/>
              </w:rPr>
              <w:t>Предметные</w:t>
            </w:r>
          </w:p>
          <w:p w:rsidR="002C6381" w:rsidRPr="002C6381" w:rsidRDefault="002C6381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6381">
              <w:rPr>
                <w:rFonts w:ascii="Times New Roman" w:hAnsi="Times New Roman" w:cs="Times New Roman"/>
                <w:b/>
              </w:rPr>
              <w:t>Выпускник научится</w:t>
            </w:r>
          </w:p>
          <w:p w:rsidR="002C6381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 xml:space="preserve">– осознавать значимость чтения и изучения родной литературы / </w:t>
            </w:r>
            <w:proofErr w:type="gramStart"/>
            <w:r w:rsidRPr="002C6381">
              <w:rPr>
                <w:rFonts w:ascii="Times New Roman" w:hAnsi="Times New Roman" w:cs="Times New Roman"/>
              </w:rPr>
              <w:t>лит</w:t>
            </w:r>
            <w:r w:rsidRPr="002C6381">
              <w:rPr>
                <w:rFonts w:ascii="Times New Roman" w:hAnsi="Times New Roman" w:cs="Times New Roman"/>
              </w:rPr>
              <w:t>е</w:t>
            </w:r>
            <w:r w:rsidRPr="002C6381">
              <w:rPr>
                <w:rFonts w:ascii="Times New Roman" w:hAnsi="Times New Roman" w:cs="Times New Roman"/>
              </w:rPr>
              <w:t>ратуры</w:t>
            </w:r>
            <w:proofErr w:type="gramEnd"/>
            <w:r w:rsidRPr="002C6381">
              <w:rPr>
                <w:rFonts w:ascii="Times New Roman" w:hAnsi="Times New Roman" w:cs="Times New Roman"/>
              </w:rPr>
              <w:t xml:space="preserve"> Севера для своего дальнейшего развития; формировать потребность в систематическом чтении (в том числе региональной литературы) как сре</w:t>
            </w:r>
            <w:r w:rsidRPr="002C6381">
              <w:rPr>
                <w:rFonts w:ascii="Times New Roman" w:hAnsi="Times New Roman" w:cs="Times New Roman"/>
              </w:rPr>
              <w:t>д</w:t>
            </w:r>
            <w:r w:rsidRPr="002C6381">
              <w:rPr>
                <w:rFonts w:ascii="Times New Roman" w:hAnsi="Times New Roman" w:cs="Times New Roman"/>
              </w:rPr>
              <w:t>стве познания мира и себя в этом мире;</w:t>
            </w:r>
          </w:p>
          <w:p w:rsidR="002C6381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– </w:t>
            </w:r>
            <w:r w:rsidRPr="002C6381">
              <w:rPr>
                <w:rFonts w:ascii="Times New Roman" w:eastAsia="Times New Roman" w:hAnsi="Times New Roman" w:cs="Times New Roman"/>
              </w:rPr>
              <w:t>воспринимать</w:t>
            </w:r>
            <w:r w:rsidRPr="002C6381">
              <w:rPr>
                <w:rFonts w:ascii="Times New Roman" w:hAnsi="Times New Roman" w:cs="Times New Roman"/>
              </w:rPr>
              <w:t xml:space="preserve"> родную литературу / </w:t>
            </w:r>
            <w:proofErr w:type="gramStart"/>
            <w:r w:rsidRPr="002C6381">
              <w:rPr>
                <w:rFonts w:ascii="Times New Roman" w:hAnsi="Times New Roman" w:cs="Times New Roman"/>
              </w:rPr>
              <w:t>литературу</w:t>
            </w:r>
            <w:proofErr w:type="gramEnd"/>
            <w:r w:rsidRPr="002C6381">
              <w:rPr>
                <w:rFonts w:ascii="Times New Roman" w:hAnsi="Times New Roman" w:cs="Times New Roman"/>
              </w:rPr>
              <w:t xml:space="preserve"> Севера как одну из культурных ценностей, отражающей в том числе </w:t>
            </w:r>
            <w:r w:rsidRPr="002C6381">
              <w:rPr>
                <w:rFonts w:ascii="Times New Roman" w:eastAsia="Times New Roman" w:hAnsi="Times New Roman" w:cs="Times New Roman"/>
              </w:rPr>
              <w:t>менталитет,</w:t>
            </w:r>
            <w:r w:rsidRPr="002C6381">
              <w:rPr>
                <w:rFonts w:ascii="Times New Roman" w:hAnsi="Times New Roman" w:cs="Times New Roman"/>
              </w:rPr>
              <w:t xml:space="preserve"> </w:t>
            </w:r>
            <w:r w:rsidRPr="002C6381">
              <w:rPr>
                <w:rFonts w:ascii="Times New Roman" w:eastAsia="Times New Roman" w:hAnsi="Times New Roman" w:cs="Times New Roman"/>
              </w:rPr>
              <w:t>историю, мир</w:t>
            </w:r>
            <w:r w:rsidRPr="002C6381">
              <w:rPr>
                <w:rFonts w:ascii="Times New Roman" w:eastAsia="Times New Roman" w:hAnsi="Times New Roman" w:cs="Times New Roman"/>
              </w:rPr>
              <w:t>о</w:t>
            </w:r>
            <w:r w:rsidRPr="002C6381">
              <w:rPr>
                <w:rFonts w:ascii="Times New Roman" w:eastAsia="Times New Roman" w:hAnsi="Times New Roman" w:cs="Times New Roman"/>
              </w:rPr>
              <w:t>восприятие</w:t>
            </w:r>
            <w:r w:rsidRPr="002C6381">
              <w:rPr>
                <w:rFonts w:ascii="Times New Roman" w:hAnsi="Times New Roman" w:cs="Times New Roman"/>
              </w:rPr>
              <w:t xml:space="preserve"> северян;</w:t>
            </w:r>
          </w:p>
          <w:p w:rsidR="002C6381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– обеспечивать культурную самоидентификацию, осознавать коммуник</w:t>
            </w:r>
            <w:r w:rsidRPr="002C6381">
              <w:rPr>
                <w:rFonts w:ascii="Times New Roman" w:hAnsi="Times New Roman" w:cs="Times New Roman"/>
              </w:rPr>
              <w:t>а</w:t>
            </w:r>
            <w:r w:rsidRPr="002C6381">
              <w:rPr>
                <w:rFonts w:ascii="Times New Roman" w:hAnsi="Times New Roman" w:cs="Times New Roman"/>
              </w:rPr>
              <w:t>тивно-эстетические возможности родного языка на основе изучения прои</w:t>
            </w:r>
            <w:r w:rsidRPr="002C6381">
              <w:rPr>
                <w:rFonts w:ascii="Times New Roman" w:hAnsi="Times New Roman" w:cs="Times New Roman"/>
              </w:rPr>
              <w:t>з</w:t>
            </w:r>
            <w:r w:rsidRPr="002C6381">
              <w:rPr>
                <w:rFonts w:ascii="Times New Roman" w:hAnsi="Times New Roman" w:cs="Times New Roman"/>
              </w:rPr>
              <w:t xml:space="preserve">ведений родной литературы / </w:t>
            </w:r>
            <w:proofErr w:type="gramStart"/>
            <w:r w:rsidRPr="002C6381">
              <w:rPr>
                <w:rFonts w:ascii="Times New Roman" w:hAnsi="Times New Roman" w:cs="Times New Roman"/>
              </w:rPr>
              <w:t>литературы</w:t>
            </w:r>
            <w:proofErr w:type="gramEnd"/>
            <w:r w:rsidRPr="002C6381">
              <w:rPr>
                <w:rFonts w:ascii="Times New Roman" w:hAnsi="Times New Roman" w:cs="Times New Roman"/>
              </w:rPr>
              <w:t xml:space="preserve"> Севера;</w:t>
            </w:r>
          </w:p>
          <w:p w:rsidR="002C6381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– воспитывать в себе квалифицированного читателя, способного аргументир</w:t>
            </w:r>
            <w:r w:rsidRPr="002C6381">
              <w:rPr>
                <w:rFonts w:ascii="Times New Roman" w:hAnsi="Times New Roman" w:cs="Times New Roman"/>
              </w:rPr>
              <w:t>о</w:t>
            </w:r>
            <w:r w:rsidRPr="002C6381">
              <w:rPr>
                <w:rFonts w:ascii="Times New Roman" w:hAnsi="Times New Roman" w:cs="Times New Roman"/>
              </w:rPr>
              <w:t>вать свое мнение и оформлять его словесно в устных и письменных высказ</w:t>
            </w:r>
            <w:r w:rsidRPr="002C6381">
              <w:rPr>
                <w:rFonts w:ascii="Times New Roman" w:hAnsi="Times New Roman" w:cs="Times New Roman"/>
              </w:rPr>
              <w:t>ы</w:t>
            </w:r>
            <w:r w:rsidRPr="002C6381">
              <w:rPr>
                <w:rFonts w:ascii="Times New Roman" w:hAnsi="Times New Roman" w:cs="Times New Roman"/>
              </w:rPr>
              <w:t xml:space="preserve">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</w:t>
            </w:r>
            <w:proofErr w:type="spellStart"/>
            <w:r w:rsidRPr="002C6381">
              <w:rPr>
                <w:rFonts w:ascii="Times New Roman" w:hAnsi="Times New Roman" w:cs="Times New Roman"/>
              </w:rPr>
              <w:t>досуговое</w:t>
            </w:r>
            <w:proofErr w:type="spellEnd"/>
            <w:r w:rsidRPr="002C6381">
              <w:rPr>
                <w:rFonts w:ascii="Times New Roman" w:hAnsi="Times New Roman" w:cs="Times New Roman"/>
              </w:rPr>
              <w:t xml:space="preserve"> чтение;</w:t>
            </w:r>
          </w:p>
          <w:p w:rsidR="002C6381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– развивать в себе способности понимать литературные художественные пр</w:t>
            </w:r>
            <w:r w:rsidRPr="002C6381">
              <w:rPr>
                <w:rFonts w:ascii="Times New Roman" w:hAnsi="Times New Roman" w:cs="Times New Roman"/>
              </w:rPr>
              <w:t>о</w:t>
            </w:r>
            <w:r w:rsidRPr="002C6381">
              <w:rPr>
                <w:rFonts w:ascii="Times New Roman" w:hAnsi="Times New Roman" w:cs="Times New Roman"/>
              </w:rPr>
              <w:t>изведения, воплощающие этнокультурные традиции Русского Севера;</w:t>
            </w:r>
          </w:p>
          <w:p w:rsidR="00214DC5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– овладевать процедурами смыслового анализа текста на основе пон</w:t>
            </w:r>
            <w:r w:rsidRPr="002C6381">
              <w:rPr>
                <w:rFonts w:ascii="Times New Roman" w:hAnsi="Times New Roman" w:cs="Times New Roman"/>
              </w:rPr>
              <w:t>и</w:t>
            </w:r>
            <w:r w:rsidRPr="002C6381">
              <w:rPr>
                <w:rFonts w:ascii="Times New Roman" w:hAnsi="Times New Roman" w:cs="Times New Roman"/>
              </w:rPr>
              <w:t>мания принципиальных отличий литературного художественного текста от научного, делового, публицистического и т. п., развивать умения восприн</w:t>
            </w:r>
            <w:r w:rsidRPr="002C6381">
              <w:rPr>
                <w:rFonts w:ascii="Times New Roman" w:hAnsi="Times New Roman" w:cs="Times New Roman"/>
              </w:rPr>
              <w:t>и</w:t>
            </w:r>
            <w:r w:rsidRPr="002C6381">
              <w:rPr>
                <w:rFonts w:ascii="Times New Roman" w:hAnsi="Times New Roman" w:cs="Times New Roman"/>
              </w:rPr>
              <w:t xml:space="preserve">мать, анализировать, критически оценивать и интерпретировать </w:t>
            </w:r>
            <w:proofErr w:type="gramStart"/>
            <w:r w:rsidRPr="002C6381">
              <w:rPr>
                <w:rFonts w:ascii="Times New Roman" w:hAnsi="Times New Roman" w:cs="Times New Roman"/>
              </w:rPr>
              <w:t>прочитанное</w:t>
            </w:r>
            <w:proofErr w:type="gramEnd"/>
            <w:r w:rsidRPr="002C6381">
              <w:rPr>
                <w:rFonts w:ascii="Times New Roman" w:hAnsi="Times New Roman" w:cs="Times New Roman"/>
              </w:rPr>
              <w:t>, осознавать художественную картину жизни, отраженную в изучаемом лит</w:t>
            </w:r>
            <w:r w:rsidRPr="002C6381">
              <w:rPr>
                <w:rFonts w:ascii="Times New Roman" w:hAnsi="Times New Roman" w:cs="Times New Roman"/>
              </w:rPr>
              <w:t>е</w:t>
            </w:r>
            <w:r w:rsidRPr="002C6381">
              <w:rPr>
                <w:rFonts w:ascii="Times New Roman" w:hAnsi="Times New Roman" w:cs="Times New Roman"/>
              </w:rPr>
              <w:t>ратурном произведении, на уровне не только эмоционального восприятия, но и интеллектуального осмысления.</w:t>
            </w:r>
          </w:p>
          <w:p w:rsidR="002C6381" w:rsidRPr="002C6381" w:rsidRDefault="002C6381" w:rsidP="002C63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6381">
              <w:rPr>
                <w:rFonts w:ascii="Times New Roman" w:hAnsi="Times New Roman" w:cs="Times New Roman"/>
                <w:b/>
              </w:rPr>
              <w:t>Выпускник получит возможность научиться</w:t>
            </w:r>
          </w:p>
          <w:p w:rsidR="002C6381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eastAsia="MS Mincho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– </w:t>
            </w:r>
            <w:r w:rsidRPr="002C6381">
              <w:rPr>
                <w:rFonts w:ascii="Times New Roman" w:eastAsia="MS Mincho" w:hAnsi="Times New Roman" w:cs="Times New Roman"/>
              </w:rPr>
              <w:t>выявлять особенности языка и стиля писателя (7</w:t>
            </w:r>
            <w:r w:rsidRPr="002C6381">
              <w:rPr>
                <w:rFonts w:ascii="Times New Roman" w:hAnsi="Times New Roman" w:cs="Times New Roman"/>
              </w:rPr>
              <w:t>–</w:t>
            </w:r>
            <w:r w:rsidRPr="002C6381">
              <w:rPr>
                <w:rFonts w:ascii="Times New Roman" w:eastAsia="MS Mincho" w:hAnsi="Times New Roman" w:cs="Times New Roman"/>
              </w:rPr>
              <w:t xml:space="preserve">9 </w:t>
            </w:r>
            <w:proofErr w:type="spellStart"/>
            <w:r w:rsidRPr="002C6381">
              <w:rPr>
                <w:rFonts w:ascii="Times New Roman" w:eastAsia="MS Mincho" w:hAnsi="Times New Roman" w:cs="Times New Roman"/>
              </w:rPr>
              <w:t>кл</w:t>
            </w:r>
            <w:proofErr w:type="spellEnd"/>
            <w:r w:rsidRPr="002C6381">
              <w:rPr>
                <w:rFonts w:ascii="Times New Roman" w:eastAsia="MS Mincho" w:hAnsi="Times New Roman" w:cs="Times New Roman"/>
              </w:rPr>
              <w:t>.);</w:t>
            </w:r>
          </w:p>
          <w:p w:rsidR="002C6381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eastAsia="MS Mincho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lastRenderedPageBreak/>
              <w:t>– </w:t>
            </w:r>
            <w:r w:rsidRPr="002C6381">
              <w:rPr>
                <w:rFonts w:ascii="Times New Roman" w:eastAsia="MS Mincho" w:hAnsi="Times New Roman" w:cs="Times New Roman"/>
              </w:rPr>
              <w:t xml:space="preserve">определять </w:t>
            </w:r>
            <w:proofErr w:type="spellStart"/>
            <w:r w:rsidRPr="002C6381">
              <w:rPr>
                <w:rFonts w:ascii="Times New Roman" w:eastAsia="MS Mincho" w:hAnsi="Times New Roman" w:cs="Times New Roman"/>
              </w:rPr>
              <w:t>родо-жанровую</w:t>
            </w:r>
            <w:proofErr w:type="spellEnd"/>
            <w:r w:rsidRPr="002C6381">
              <w:rPr>
                <w:rFonts w:ascii="Times New Roman" w:eastAsia="MS Mincho" w:hAnsi="Times New Roman" w:cs="Times New Roman"/>
              </w:rPr>
              <w:t xml:space="preserve"> специфику художественного произвед</w:t>
            </w:r>
            <w:r w:rsidRPr="002C6381">
              <w:rPr>
                <w:rFonts w:ascii="Times New Roman" w:eastAsia="MS Mincho" w:hAnsi="Times New Roman" w:cs="Times New Roman"/>
              </w:rPr>
              <w:t>е</w:t>
            </w:r>
            <w:r w:rsidRPr="002C6381">
              <w:rPr>
                <w:rFonts w:ascii="Times New Roman" w:eastAsia="MS Mincho" w:hAnsi="Times New Roman" w:cs="Times New Roman"/>
              </w:rPr>
              <w:t>ния (5</w:t>
            </w:r>
            <w:r w:rsidRPr="002C6381">
              <w:rPr>
                <w:rFonts w:ascii="Times New Roman" w:hAnsi="Times New Roman" w:cs="Times New Roman"/>
              </w:rPr>
              <w:t>–</w:t>
            </w:r>
            <w:r w:rsidRPr="002C6381">
              <w:rPr>
                <w:rFonts w:ascii="Times New Roman" w:eastAsia="MS Mincho" w:hAnsi="Times New Roman" w:cs="Times New Roman"/>
              </w:rPr>
              <w:t xml:space="preserve">9 </w:t>
            </w:r>
            <w:proofErr w:type="spellStart"/>
            <w:r w:rsidRPr="002C6381">
              <w:rPr>
                <w:rFonts w:ascii="Times New Roman" w:eastAsia="MS Mincho" w:hAnsi="Times New Roman" w:cs="Times New Roman"/>
              </w:rPr>
              <w:t>кл</w:t>
            </w:r>
            <w:proofErr w:type="spellEnd"/>
            <w:r w:rsidRPr="002C6381">
              <w:rPr>
                <w:rFonts w:ascii="Times New Roman" w:eastAsia="MS Mincho" w:hAnsi="Times New Roman" w:cs="Times New Roman"/>
              </w:rPr>
              <w:t>.);</w:t>
            </w:r>
          </w:p>
          <w:p w:rsidR="002C6381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eastAsia="MS Mincho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– </w:t>
            </w:r>
            <w:r w:rsidRPr="002C6381">
              <w:rPr>
                <w:rFonts w:ascii="Times New Roman" w:eastAsia="MS Mincho" w:hAnsi="Times New Roman" w:cs="Times New Roman"/>
              </w:rPr>
              <w:t>объяснять свое понимание нравственно-философской, социально-исторической и эстетической проблематики произведений (7</w:t>
            </w:r>
            <w:r w:rsidRPr="002C6381">
              <w:rPr>
                <w:rFonts w:ascii="Times New Roman" w:hAnsi="Times New Roman" w:cs="Times New Roman"/>
              </w:rPr>
              <w:t>–</w:t>
            </w:r>
            <w:r w:rsidRPr="002C6381">
              <w:rPr>
                <w:rFonts w:ascii="Times New Roman" w:eastAsia="MS Mincho" w:hAnsi="Times New Roman" w:cs="Times New Roman"/>
              </w:rPr>
              <w:t xml:space="preserve">9 </w:t>
            </w:r>
            <w:proofErr w:type="spellStart"/>
            <w:r w:rsidRPr="002C6381">
              <w:rPr>
                <w:rFonts w:ascii="Times New Roman" w:eastAsia="MS Mincho" w:hAnsi="Times New Roman" w:cs="Times New Roman"/>
              </w:rPr>
              <w:t>кл</w:t>
            </w:r>
            <w:proofErr w:type="spellEnd"/>
            <w:r w:rsidRPr="002C6381">
              <w:rPr>
                <w:rFonts w:ascii="Times New Roman" w:eastAsia="MS Mincho" w:hAnsi="Times New Roman" w:cs="Times New Roman"/>
              </w:rPr>
              <w:t>.);</w:t>
            </w:r>
          </w:p>
          <w:p w:rsidR="002C6381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eastAsia="MS Mincho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– </w:t>
            </w:r>
            <w:r w:rsidRPr="002C6381">
              <w:rPr>
                <w:rFonts w:ascii="Times New Roman" w:eastAsia="MS Mincho" w:hAnsi="Times New Roman" w:cs="Times New Roman"/>
              </w:rPr>
              <w:t>анализировать литературные произведения разных жанров (8</w:t>
            </w:r>
            <w:r w:rsidRPr="002C6381">
              <w:rPr>
                <w:rFonts w:ascii="Times New Roman" w:hAnsi="Times New Roman" w:cs="Times New Roman"/>
              </w:rPr>
              <w:t>–</w:t>
            </w:r>
            <w:r w:rsidRPr="002C6381">
              <w:rPr>
                <w:rFonts w:ascii="Times New Roman" w:eastAsia="MS Mincho" w:hAnsi="Times New Roman" w:cs="Times New Roman"/>
              </w:rPr>
              <w:t xml:space="preserve">9 </w:t>
            </w:r>
            <w:proofErr w:type="spellStart"/>
            <w:r w:rsidRPr="002C6381">
              <w:rPr>
                <w:rFonts w:ascii="Times New Roman" w:eastAsia="MS Mincho" w:hAnsi="Times New Roman" w:cs="Times New Roman"/>
              </w:rPr>
              <w:t>кл</w:t>
            </w:r>
            <w:proofErr w:type="spellEnd"/>
            <w:r w:rsidRPr="002C6381">
              <w:rPr>
                <w:rFonts w:ascii="Times New Roman" w:eastAsia="MS Mincho" w:hAnsi="Times New Roman" w:cs="Times New Roman"/>
              </w:rPr>
              <w:t>.);</w:t>
            </w:r>
          </w:p>
          <w:p w:rsidR="002C6381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eastAsia="MS Mincho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– выявлять и осмыслять формы авторской оценки героев, событий, х</w:t>
            </w:r>
            <w:r w:rsidRPr="002C6381">
              <w:rPr>
                <w:rFonts w:ascii="Times New Roman" w:hAnsi="Times New Roman" w:cs="Times New Roman"/>
              </w:rPr>
              <w:t>а</w:t>
            </w:r>
            <w:r w:rsidRPr="002C6381">
              <w:rPr>
                <w:rFonts w:ascii="Times New Roman" w:hAnsi="Times New Roman" w:cs="Times New Roman"/>
              </w:rPr>
              <w:t>рактер авторских взаимоотношений с «читателем» как адресатом произвед</w:t>
            </w:r>
            <w:r w:rsidRPr="002C6381">
              <w:rPr>
                <w:rFonts w:ascii="Times New Roman" w:hAnsi="Times New Roman" w:cs="Times New Roman"/>
              </w:rPr>
              <w:t>е</w:t>
            </w:r>
            <w:r w:rsidRPr="002C6381">
              <w:rPr>
                <w:rFonts w:ascii="Times New Roman" w:hAnsi="Times New Roman" w:cs="Times New Roman"/>
              </w:rPr>
              <w:t xml:space="preserve">ния </w:t>
            </w:r>
            <w:r w:rsidRPr="002C6381">
              <w:rPr>
                <w:rFonts w:ascii="Times New Roman" w:eastAsia="MS Mincho" w:hAnsi="Times New Roman" w:cs="Times New Roman"/>
              </w:rPr>
              <w:t xml:space="preserve"> (в каждом классе – на своем уровне);</w:t>
            </w:r>
          </w:p>
          <w:p w:rsidR="002C6381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eastAsia="MS Mincho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– </w:t>
            </w:r>
            <w:r w:rsidRPr="002C6381">
              <w:rPr>
                <w:rFonts w:ascii="Times New Roman" w:eastAsia="MS Mincho" w:hAnsi="Times New Roman" w:cs="Times New Roman"/>
              </w:rPr>
              <w:t>пользоваться основными теоретико-литературными терминами и п</w:t>
            </w:r>
            <w:r w:rsidRPr="002C6381">
              <w:rPr>
                <w:rFonts w:ascii="Times New Roman" w:eastAsia="MS Mincho" w:hAnsi="Times New Roman" w:cs="Times New Roman"/>
              </w:rPr>
              <w:t>о</w:t>
            </w:r>
            <w:r w:rsidRPr="002C6381">
              <w:rPr>
                <w:rFonts w:ascii="Times New Roman" w:eastAsia="MS Mincho" w:hAnsi="Times New Roman" w:cs="Times New Roman"/>
              </w:rPr>
              <w:t>нятиями (в каждом классе – умение пользоваться терминами, изученными в этом и предыдущих классах) как инструментом анализа и интерпретации х</w:t>
            </w:r>
            <w:r w:rsidRPr="002C6381">
              <w:rPr>
                <w:rFonts w:ascii="Times New Roman" w:eastAsia="MS Mincho" w:hAnsi="Times New Roman" w:cs="Times New Roman"/>
              </w:rPr>
              <w:t>у</w:t>
            </w:r>
            <w:r w:rsidRPr="002C6381">
              <w:rPr>
                <w:rFonts w:ascii="Times New Roman" w:eastAsia="MS Mincho" w:hAnsi="Times New Roman" w:cs="Times New Roman"/>
              </w:rPr>
              <w:t>дожественного текста;</w:t>
            </w:r>
          </w:p>
          <w:p w:rsidR="002C6381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eastAsia="MS Mincho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– </w:t>
            </w:r>
            <w:r w:rsidRPr="002C6381">
              <w:rPr>
                <w:rFonts w:ascii="Times New Roman" w:eastAsia="MS Mincho" w:hAnsi="Times New Roman" w:cs="Times New Roman"/>
              </w:rPr>
              <w:t>представлять развернутый устный или письменный ответ на поста</w:t>
            </w:r>
            <w:r w:rsidRPr="002C6381">
              <w:rPr>
                <w:rFonts w:ascii="Times New Roman" w:eastAsia="MS Mincho" w:hAnsi="Times New Roman" w:cs="Times New Roman"/>
              </w:rPr>
              <w:t>в</w:t>
            </w:r>
            <w:r w:rsidRPr="002C6381">
              <w:rPr>
                <w:rFonts w:ascii="Times New Roman" w:eastAsia="MS Mincho" w:hAnsi="Times New Roman" w:cs="Times New Roman"/>
              </w:rPr>
              <w:t>ленные вопросы (в каждом классе – на своем уровне); вести учебные диску</w:t>
            </w:r>
            <w:r w:rsidRPr="002C6381">
              <w:rPr>
                <w:rFonts w:ascii="Times New Roman" w:eastAsia="MS Mincho" w:hAnsi="Times New Roman" w:cs="Times New Roman"/>
              </w:rPr>
              <w:t>с</w:t>
            </w:r>
            <w:r w:rsidRPr="002C6381">
              <w:rPr>
                <w:rFonts w:ascii="Times New Roman" w:eastAsia="MS Mincho" w:hAnsi="Times New Roman" w:cs="Times New Roman"/>
              </w:rPr>
              <w:t>сии (7</w:t>
            </w:r>
            <w:r w:rsidRPr="002C6381">
              <w:rPr>
                <w:rFonts w:ascii="Times New Roman" w:hAnsi="Times New Roman" w:cs="Times New Roman"/>
              </w:rPr>
              <w:t>–</w:t>
            </w:r>
            <w:r w:rsidRPr="002C6381">
              <w:rPr>
                <w:rFonts w:ascii="Times New Roman" w:eastAsia="MS Mincho" w:hAnsi="Times New Roman" w:cs="Times New Roman"/>
              </w:rPr>
              <w:t xml:space="preserve">9 </w:t>
            </w:r>
            <w:proofErr w:type="spellStart"/>
            <w:r w:rsidRPr="002C6381">
              <w:rPr>
                <w:rFonts w:ascii="Times New Roman" w:eastAsia="MS Mincho" w:hAnsi="Times New Roman" w:cs="Times New Roman"/>
              </w:rPr>
              <w:t>кл</w:t>
            </w:r>
            <w:proofErr w:type="spellEnd"/>
            <w:r w:rsidRPr="002C6381">
              <w:rPr>
                <w:rFonts w:ascii="Times New Roman" w:eastAsia="MS Mincho" w:hAnsi="Times New Roman" w:cs="Times New Roman"/>
              </w:rPr>
              <w:t>.);</w:t>
            </w:r>
          </w:p>
          <w:p w:rsidR="002C6381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eastAsia="MS Mincho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– </w:t>
            </w:r>
            <w:r w:rsidRPr="002C6381">
              <w:rPr>
                <w:rFonts w:ascii="Times New Roman" w:eastAsia="MS Mincho" w:hAnsi="Times New Roman" w:cs="Times New Roman"/>
              </w:rPr>
              <w:t>собирать материал и обрабатывать информацию, необходимую для составления плана, тезисного плана, конспекта, доклада, написания аннот</w:t>
            </w:r>
            <w:r w:rsidRPr="002C6381">
              <w:rPr>
                <w:rFonts w:ascii="Times New Roman" w:eastAsia="MS Mincho" w:hAnsi="Times New Roman" w:cs="Times New Roman"/>
              </w:rPr>
              <w:t>а</w:t>
            </w:r>
            <w:r w:rsidRPr="002C6381">
              <w:rPr>
                <w:rFonts w:ascii="Times New Roman" w:eastAsia="MS Mincho" w:hAnsi="Times New Roman" w:cs="Times New Roman"/>
              </w:rPr>
              <w:t>ции, сочинения, эссе, литературно-творческой работы, создания проекта на заранее объявленную или самостоятельно/под руководством учителя в</w:t>
            </w:r>
            <w:r w:rsidRPr="002C6381">
              <w:rPr>
                <w:rFonts w:ascii="Times New Roman" w:eastAsia="MS Mincho" w:hAnsi="Times New Roman" w:cs="Times New Roman"/>
              </w:rPr>
              <w:t>ы</w:t>
            </w:r>
            <w:r w:rsidRPr="002C6381">
              <w:rPr>
                <w:rFonts w:ascii="Times New Roman" w:eastAsia="MS Mincho" w:hAnsi="Times New Roman" w:cs="Times New Roman"/>
              </w:rPr>
              <w:t xml:space="preserve">бранную литературную или публицистическую тему, для </w:t>
            </w:r>
            <w:r w:rsidRPr="002C6381">
              <w:rPr>
                <w:rFonts w:ascii="Times New Roman" w:hAnsi="Times New Roman" w:cs="Times New Roman"/>
                <w:bCs/>
              </w:rPr>
              <w:t>организации ди</w:t>
            </w:r>
            <w:r w:rsidRPr="002C6381">
              <w:rPr>
                <w:rFonts w:ascii="Times New Roman" w:hAnsi="Times New Roman" w:cs="Times New Roman"/>
                <w:bCs/>
              </w:rPr>
              <w:t>с</w:t>
            </w:r>
            <w:r w:rsidRPr="002C6381">
              <w:rPr>
                <w:rFonts w:ascii="Times New Roman" w:hAnsi="Times New Roman" w:cs="Times New Roman"/>
                <w:bCs/>
              </w:rPr>
              <w:t xml:space="preserve">куссии </w:t>
            </w:r>
            <w:r w:rsidRPr="002C6381">
              <w:rPr>
                <w:rFonts w:ascii="Times New Roman" w:eastAsia="MS Mincho" w:hAnsi="Times New Roman" w:cs="Times New Roman"/>
              </w:rPr>
              <w:t xml:space="preserve"> (в каждом классе – на своем уровне);</w:t>
            </w:r>
          </w:p>
          <w:p w:rsidR="002C6381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eastAsia="MS Mincho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– </w:t>
            </w:r>
            <w:r w:rsidRPr="002C6381">
              <w:rPr>
                <w:rFonts w:ascii="Times New Roman" w:eastAsia="MS Mincho" w:hAnsi="Times New Roman" w:cs="Times New Roman"/>
              </w:rPr>
              <w:t>выражать личное отношение к художественному произведению, а</w:t>
            </w:r>
            <w:r w:rsidRPr="002C6381">
              <w:rPr>
                <w:rFonts w:ascii="Times New Roman" w:eastAsia="MS Mincho" w:hAnsi="Times New Roman" w:cs="Times New Roman"/>
              </w:rPr>
              <w:t>р</w:t>
            </w:r>
            <w:r w:rsidRPr="002C6381">
              <w:rPr>
                <w:rFonts w:ascii="Times New Roman" w:eastAsia="MS Mincho" w:hAnsi="Times New Roman" w:cs="Times New Roman"/>
              </w:rPr>
              <w:t>гументировать свою точку зрения (в каждом классе – на своем уровне);</w:t>
            </w:r>
          </w:p>
          <w:p w:rsid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eastAsia="MS Mincho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– </w:t>
            </w:r>
            <w:r w:rsidRPr="002C6381">
              <w:rPr>
                <w:rFonts w:ascii="Times New Roman" w:eastAsia="MS Mincho" w:hAnsi="Times New Roman" w:cs="Times New Roman"/>
              </w:rPr>
              <w:t xml:space="preserve">выразительно читать с листа и наизусть произведения / фрагменты произведений художественной литературы, передавая личное отношение к произведению (5-9 класс); </w:t>
            </w:r>
          </w:p>
          <w:p w:rsidR="002C6381" w:rsidRPr="002C6381" w:rsidRDefault="002C6381" w:rsidP="002C6381">
            <w:pPr>
              <w:spacing w:line="360" w:lineRule="auto"/>
              <w:ind w:firstLine="709"/>
              <w:jc w:val="both"/>
              <w:rPr>
                <w:rFonts w:ascii="Times New Roman" w:eastAsia="MS Mincho" w:hAnsi="Times New Roman" w:cs="Times New Roman"/>
              </w:rPr>
            </w:pPr>
            <w:r w:rsidRPr="002C6381">
              <w:rPr>
                <w:rFonts w:ascii="Times New Roman" w:hAnsi="Times New Roman" w:cs="Times New Roman"/>
              </w:rPr>
              <w:t>– </w:t>
            </w:r>
            <w:r w:rsidRPr="002C6381">
              <w:rPr>
                <w:rFonts w:ascii="Times New Roman" w:eastAsia="MS Mincho" w:hAnsi="Times New Roman" w:cs="Times New Roman"/>
              </w:rPr>
              <w:t>ориентироваться в информационном образовательном пространстве: работать с энциклопедиями, словарями, справочниками, специальной литер</w:t>
            </w:r>
            <w:r w:rsidRPr="002C6381">
              <w:rPr>
                <w:rFonts w:ascii="Times New Roman" w:eastAsia="MS Mincho" w:hAnsi="Times New Roman" w:cs="Times New Roman"/>
              </w:rPr>
              <w:t>а</w:t>
            </w:r>
            <w:r w:rsidRPr="002C6381">
              <w:rPr>
                <w:rFonts w:ascii="Times New Roman" w:eastAsia="MS Mincho" w:hAnsi="Times New Roman" w:cs="Times New Roman"/>
              </w:rPr>
              <w:t>турой (5</w:t>
            </w:r>
            <w:r w:rsidRPr="002C6381">
              <w:rPr>
                <w:rFonts w:ascii="Times New Roman" w:hAnsi="Times New Roman" w:cs="Times New Roman"/>
              </w:rPr>
              <w:t>–</w:t>
            </w:r>
            <w:r w:rsidRPr="002C6381">
              <w:rPr>
                <w:rFonts w:ascii="Times New Roman" w:eastAsia="MS Mincho" w:hAnsi="Times New Roman" w:cs="Times New Roman"/>
              </w:rPr>
              <w:t xml:space="preserve">9 </w:t>
            </w:r>
            <w:proofErr w:type="spellStart"/>
            <w:r w:rsidRPr="002C6381">
              <w:rPr>
                <w:rFonts w:ascii="Times New Roman" w:eastAsia="MS Mincho" w:hAnsi="Times New Roman" w:cs="Times New Roman"/>
              </w:rPr>
              <w:t>кл</w:t>
            </w:r>
            <w:proofErr w:type="spellEnd"/>
            <w:r w:rsidRPr="002C6381">
              <w:rPr>
                <w:rFonts w:ascii="Times New Roman" w:eastAsia="MS Mincho" w:hAnsi="Times New Roman" w:cs="Times New Roman"/>
              </w:rPr>
              <w:t>.); пользоваться каталогами библиотек, библиографическими указателями, системой поиска в Интернете (5</w:t>
            </w:r>
            <w:r w:rsidRPr="002C6381">
              <w:rPr>
                <w:rFonts w:ascii="Times New Roman" w:hAnsi="Times New Roman" w:cs="Times New Roman"/>
              </w:rPr>
              <w:t>–</w:t>
            </w:r>
            <w:r w:rsidRPr="002C6381">
              <w:rPr>
                <w:rFonts w:ascii="Times New Roman" w:eastAsia="MS Mincho" w:hAnsi="Times New Roman" w:cs="Times New Roman"/>
              </w:rPr>
              <w:t xml:space="preserve">9 </w:t>
            </w:r>
            <w:proofErr w:type="spellStart"/>
            <w:r w:rsidRPr="002C6381">
              <w:rPr>
                <w:rFonts w:ascii="Times New Roman" w:eastAsia="MS Mincho" w:hAnsi="Times New Roman" w:cs="Times New Roman"/>
              </w:rPr>
              <w:t>кл</w:t>
            </w:r>
            <w:proofErr w:type="spellEnd"/>
            <w:r w:rsidRPr="002C6381">
              <w:rPr>
                <w:rFonts w:ascii="Times New Roman" w:eastAsia="MS Mincho" w:hAnsi="Times New Roman" w:cs="Times New Roman"/>
              </w:rPr>
              <w:t>.) (в каждом классе – на своем уровне).</w:t>
            </w:r>
          </w:p>
        </w:tc>
      </w:tr>
    </w:tbl>
    <w:p w:rsidR="00951EEC" w:rsidRDefault="00951EEC"/>
    <w:sectPr w:rsidR="00951EEC" w:rsidSect="00EB1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E82" w:rsidRDefault="00454E82" w:rsidP="00951EEC">
      <w:pPr>
        <w:spacing w:after="0" w:line="240" w:lineRule="auto"/>
      </w:pPr>
      <w:r>
        <w:separator/>
      </w:r>
    </w:p>
  </w:endnote>
  <w:endnote w:type="continuationSeparator" w:id="0">
    <w:p w:rsidR="00454E82" w:rsidRDefault="00454E82" w:rsidP="00951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E82" w:rsidRDefault="00454E82" w:rsidP="00951EEC">
      <w:pPr>
        <w:spacing w:after="0" w:line="240" w:lineRule="auto"/>
      </w:pPr>
      <w:r>
        <w:separator/>
      </w:r>
    </w:p>
  </w:footnote>
  <w:footnote w:type="continuationSeparator" w:id="0">
    <w:p w:rsidR="00454E82" w:rsidRDefault="00454E82" w:rsidP="00951E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EEC"/>
    <w:rsid w:val="00196173"/>
    <w:rsid w:val="00214DC5"/>
    <w:rsid w:val="002C6381"/>
    <w:rsid w:val="00454E82"/>
    <w:rsid w:val="00713FE2"/>
    <w:rsid w:val="00823DC1"/>
    <w:rsid w:val="00951EEC"/>
    <w:rsid w:val="00A40CA1"/>
    <w:rsid w:val="00AE075A"/>
    <w:rsid w:val="00DC1099"/>
    <w:rsid w:val="00EB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nhideWhenUsed/>
    <w:rsid w:val="00951EE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rsid w:val="00951EEC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rsid w:val="00951EE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1588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dcterms:created xsi:type="dcterms:W3CDTF">2022-10-03T17:58:00Z</dcterms:created>
  <dcterms:modified xsi:type="dcterms:W3CDTF">2022-10-03T19:15:00Z</dcterms:modified>
</cp:coreProperties>
</file>